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Default="00547870">
      <w:pPr>
        <w:pStyle w:val="GvdeMetni"/>
        <w:spacing w:before="9"/>
        <w:rPr>
          <w:sz w:val="21"/>
        </w:rPr>
      </w:pPr>
    </w:p>
    <w:p w:rsidR="00CD6FB7" w:rsidRPr="00CD6FB7" w:rsidRDefault="00CD6FB7" w:rsidP="00D006F4">
      <w:pPr>
        <w:pStyle w:val="Balk2"/>
        <w:tabs>
          <w:tab w:val="left" w:pos="405"/>
        </w:tabs>
        <w:ind w:hanging="315"/>
        <w:jc w:val="both"/>
      </w:pPr>
    </w:p>
    <w:p w:rsidR="00CD6FB7" w:rsidRDefault="00CD6FB7" w:rsidP="00BF774D">
      <w:pPr>
        <w:pStyle w:val="Balk2"/>
        <w:tabs>
          <w:tab w:val="left" w:pos="351"/>
        </w:tabs>
        <w:spacing w:after="57"/>
        <w:ind w:left="102" w:firstLine="0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CD6FB7" w:rsidRDefault="00CD6FB7" w:rsidP="00CD6FB7">
      <w:pPr>
        <w:pStyle w:val="GvdeMetni"/>
        <w:spacing w:before="9"/>
        <w:rPr>
          <w:sz w:val="13"/>
        </w:rPr>
      </w:pPr>
    </w:p>
    <w:p w:rsidR="00547870" w:rsidRDefault="00CD6FB7" w:rsidP="00D006F4">
      <w:pPr>
        <w:pStyle w:val="GvdeMetni"/>
        <w:spacing w:line="235" w:lineRule="auto"/>
        <w:ind w:left="103" w:right="134"/>
        <w:sectPr w:rsidR="00547870">
          <w:headerReference w:type="default" r:id="rId8"/>
          <w:pgSz w:w="16840" w:h="11910" w:orient="landscape"/>
          <w:pgMar w:top="720" w:right="1280" w:bottom="280" w:left="1200" w:header="726" w:footer="0" w:gutter="0"/>
          <w:cols w:space="708"/>
        </w:sectPr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</w:t>
      </w:r>
      <w:r w:rsidR="00D006F4">
        <w:rPr>
          <w:color w:val="231F20"/>
        </w:rPr>
        <w:t>ir</w:t>
      </w:r>
    </w:p>
    <w:p w:rsidR="00BF774D" w:rsidRDefault="00BF774D" w:rsidP="00BF774D">
      <w:pPr>
        <w:pStyle w:val="Balk2"/>
        <w:tabs>
          <w:tab w:val="left" w:pos="351"/>
        </w:tabs>
        <w:spacing w:after="57"/>
        <w:ind w:left="102" w:firstLine="0"/>
      </w:pPr>
      <w:r w:rsidRPr="00CD6FB7">
        <w:rPr>
          <w:color w:val="C6B261"/>
        </w:rPr>
        <w:lastRenderedPageBreak/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BF774D" w:rsidRPr="00CD6FB7" w:rsidTr="00DE05ED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Dönemli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Amaçlar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Dönemli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Amaçlar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Kullanılacak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BF774D" w:rsidRPr="00CD6FB7" w:rsidTr="00DE05ED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  <w:proofErr w:type="spellEnd"/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Default="00BF774D" w:rsidP="00DE05ED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  <w:proofErr w:type="spellEnd"/>
          </w:p>
          <w:p w:rsidR="00BF774D" w:rsidRPr="00AF7D70" w:rsidRDefault="00BF774D" w:rsidP="00DE05ED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  <w:proofErr w:type="spellEnd"/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(-)</w:t>
            </w:r>
          </w:p>
        </w:tc>
      </w:tr>
      <w:tr w:rsidR="00BF774D" w:rsidRPr="00CD6FB7" w:rsidTr="00DE05ED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BF774D" w:rsidRPr="00CD6FB7" w:rsidTr="00DE05ED">
        <w:trPr>
          <w:trHeight w:val="302"/>
        </w:trPr>
        <w:tc>
          <w:tcPr>
            <w:tcW w:w="2334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302"/>
        </w:trPr>
        <w:tc>
          <w:tcPr>
            <w:tcW w:w="233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F774D" w:rsidRPr="00CD6FB7" w:rsidRDefault="00BF774D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BF774D" w:rsidRPr="00CD6FB7" w:rsidTr="00DE05ED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BF774D" w:rsidRPr="00CD6FB7" w:rsidRDefault="00BF774D" w:rsidP="00DE05ED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BF774D" w:rsidRPr="00AF7D70" w:rsidRDefault="00BF774D" w:rsidP="00DE05ED">
            <w:pPr>
              <w:rPr>
                <w:rFonts w:ascii="Akzidenz-Grotesk BQ Condensed" w:hAnsi="Akzidenz-Grotesk BQ Condensed"/>
                <w:spacing w:val="14"/>
              </w:rPr>
            </w:pP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ortamı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düzenlemeleri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:**</w:t>
            </w:r>
          </w:p>
        </w:tc>
      </w:tr>
    </w:tbl>
    <w:p w:rsidR="00BF774D" w:rsidRDefault="00BF774D" w:rsidP="00BF774D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:rsidR="00BF774D" w:rsidRDefault="00BF774D" w:rsidP="00BF774D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BF774D" w:rsidRDefault="00BF774D" w:rsidP="00BF774D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BF774D" w:rsidRDefault="00BF774D" w:rsidP="00BF774D">
      <w:pPr>
        <w:pStyle w:val="GvdeMetni"/>
        <w:spacing w:before="9"/>
        <w:rPr>
          <w:sz w:val="13"/>
        </w:rPr>
      </w:pPr>
    </w:p>
    <w:p w:rsidR="00BF774D" w:rsidRDefault="00BF774D" w:rsidP="00BF774D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laboratuvarının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:rsidR="00D006F4" w:rsidRDefault="00D006F4" w:rsidP="00D006F4">
      <w:pPr>
        <w:rPr>
          <w:rFonts w:ascii="Times New Roman"/>
        </w:rPr>
      </w:pPr>
    </w:p>
    <w:p w:rsidR="00D006F4" w:rsidRDefault="00D006F4" w:rsidP="00D006F4">
      <w:pPr>
        <w:rPr>
          <w:rFonts w:ascii="Times New Roman"/>
        </w:rPr>
      </w:pPr>
    </w:p>
    <w:p w:rsidR="00547870" w:rsidRPr="00D006F4" w:rsidRDefault="00547870" w:rsidP="00D006F4">
      <w:pPr>
        <w:rPr>
          <w:rFonts w:ascii="Times New Roman"/>
        </w:rPr>
        <w:sectPr w:rsidR="00547870" w:rsidRPr="00D006F4"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D006F4" w:rsidRDefault="00D006F4">
      <w:pPr>
        <w:spacing w:before="171"/>
        <w:ind w:left="7608" w:right="235"/>
        <w:jc w:val="center"/>
        <w:rPr>
          <w:rFonts w:ascii="AkzidenzGroteskBQ-Cnd"/>
          <w:color w:val="231F20"/>
        </w:rPr>
      </w:pPr>
    </w:p>
    <w:p w:rsidR="00D006F4" w:rsidRDefault="00D006F4" w:rsidP="00D006F4">
      <w:pPr>
        <w:spacing w:before="171"/>
        <w:ind w:right="235"/>
        <w:rPr>
          <w:rFonts w:ascii="AkzidenzGroteskBQ-Cnd"/>
          <w:color w:val="231F20"/>
        </w:rPr>
      </w:pPr>
    </w:p>
    <w:p w:rsidR="00D006F4" w:rsidRPr="00CD6FB7" w:rsidRDefault="00D006F4" w:rsidP="00BF774D">
      <w:pPr>
        <w:pStyle w:val="Balk2"/>
        <w:tabs>
          <w:tab w:val="left" w:pos="351"/>
        </w:tabs>
        <w:spacing w:after="57"/>
        <w:ind w:hanging="315"/>
      </w:pPr>
    </w:p>
    <w:p w:rsidR="00D006F4" w:rsidRDefault="00D006F4" w:rsidP="00BF774D">
      <w:pPr>
        <w:pStyle w:val="Balk2"/>
        <w:tabs>
          <w:tab w:val="left" w:pos="351"/>
        </w:tabs>
        <w:spacing w:after="57"/>
        <w:ind w:left="102" w:firstLine="0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D006F4" w:rsidRPr="00CD6FB7" w:rsidTr="00DE05ED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Dönemli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Amaçlar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Dönemli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Amaçlar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Kullanılacak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D006F4" w:rsidRPr="00CD6FB7" w:rsidTr="00DE05ED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  <w:proofErr w:type="spellEnd"/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Default="00D006F4" w:rsidP="00DE05ED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  <w:proofErr w:type="spellEnd"/>
          </w:p>
          <w:p w:rsidR="00D006F4" w:rsidRPr="00AF7D70" w:rsidRDefault="00D006F4" w:rsidP="00DE05ED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  <w:proofErr w:type="spellEnd"/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(-)</w:t>
            </w:r>
          </w:p>
        </w:tc>
      </w:tr>
      <w:tr w:rsidR="00D006F4" w:rsidRPr="00CD6FB7" w:rsidTr="00DE05ED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D006F4" w:rsidRPr="00CD6FB7" w:rsidTr="00DE05ED">
        <w:trPr>
          <w:trHeight w:val="302"/>
        </w:trPr>
        <w:tc>
          <w:tcPr>
            <w:tcW w:w="2334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302"/>
        </w:trPr>
        <w:tc>
          <w:tcPr>
            <w:tcW w:w="233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D006F4" w:rsidRPr="00CD6FB7" w:rsidRDefault="00D006F4" w:rsidP="00DE05E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D006F4" w:rsidRPr="00CD6FB7" w:rsidTr="00DE05ED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D006F4" w:rsidRPr="00CD6FB7" w:rsidRDefault="00D006F4" w:rsidP="00DE05ED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D006F4" w:rsidRPr="00AF7D70" w:rsidRDefault="00D006F4" w:rsidP="00DE05ED">
            <w:pPr>
              <w:rPr>
                <w:rFonts w:ascii="Akzidenz-Grotesk BQ Condensed" w:hAnsi="Akzidenz-Grotesk BQ Condensed"/>
                <w:spacing w:val="14"/>
              </w:rPr>
            </w:pP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ortamı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düzenlemeleri</w:t>
            </w:r>
            <w:proofErr w:type="spellEnd"/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:**</w:t>
            </w:r>
          </w:p>
        </w:tc>
      </w:tr>
    </w:tbl>
    <w:p w:rsidR="00D006F4" w:rsidRDefault="00D006F4" w:rsidP="00D006F4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:rsidR="00D006F4" w:rsidRDefault="00D006F4" w:rsidP="00D006F4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D006F4" w:rsidRDefault="00D006F4" w:rsidP="00D006F4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D006F4" w:rsidRDefault="00D006F4" w:rsidP="00D006F4">
      <w:pPr>
        <w:pStyle w:val="GvdeMetni"/>
        <w:spacing w:before="9"/>
        <w:rPr>
          <w:sz w:val="13"/>
        </w:rPr>
      </w:pPr>
    </w:p>
    <w:p w:rsidR="00D006F4" w:rsidRDefault="00D006F4" w:rsidP="00D006F4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laboratuvarının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:rsidR="00D006F4" w:rsidRDefault="00D006F4" w:rsidP="00D006F4">
      <w:pPr>
        <w:spacing w:line="235" w:lineRule="auto"/>
      </w:pPr>
    </w:p>
    <w:p w:rsidR="00285C78" w:rsidRDefault="00285C78" w:rsidP="00D006F4">
      <w:pPr>
        <w:spacing w:line="235" w:lineRule="auto"/>
      </w:pPr>
    </w:p>
    <w:p w:rsidR="00285C78" w:rsidRPr="00285C78" w:rsidRDefault="00285C78" w:rsidP="00285C78">
      <w:pPr>
        <w:pStyle w:val="Heading6"/>
        <w:spacing w:line="326" w:lineRule="exact"/>
        <w:rPr>
          <w:rFonts w:ascii="Times New Roman" w:hAnsi="Times New Roman" w:cs="Times New Roman"/>
          <w:sz w:val="20"/>
          <w:szCs w:val="20"/>
        </w:rPr>
      </w:pP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4149248</wp:posOffset>
            </wp:positionH>
            <wp:positionV relativeFrom="paragraph">
              <wp:posOffset>1452778</wp:posOffset>
            </wp:positionV>
            <wp:extent cx="72294" cy="88011"/>
            <wp:effectExtent l="0" t="0" r="0" b="0"/>
            <wp:wrapNone/>
            <wp:docPr id="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4148994</wp:posOffset>
            </wp:positionH>
            <wp:positionV relativeFrom="paragraph">
              <wp:posOffset>1799488</wp:posOffset>
            </wp:positionV>
            <wp:extent cx="72294" cy="88011"/>
            <wp:effectExtent l="0" t="0" r="0" b="0"/>
            <wp:wrapNone/>
            <wp:docPr id="2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2144674</wp:posOffset>
            </wp:positionV>
            <wp:extent cx="72294" cy="88011"/>
            <wp:effectExtent l="0" t="0" r="0" b="0"/>
            <wp:wrapNone/>
            <wp:docPr id="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2488337</wp:posOffset>
            </wp:positionV>
            <wp:extent cx="72294" cy="88011"/>
            <wp:effectExtent l="0" t="0" r="0" b="0"/>
            <wp:wrapNone/>
            <wp:docPr id="4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sz w:val="20"/>
          <w:szCs w:val="20"/>
        </w:rPr>
        <w:pict>
          <v:shape id="_x0000_s1030" style="position:absolute;left:0;text-align:left;margin-left:115.55pt;margin-top:30.45pt;width:614pt;height:405.2pt;z-index:251672576;mso-position-horizontal-relative:page;mso-position-vertical-relative:text" coordorigin="2311,609" coordsize="12280,8104" o:spt="100" adj="0,,0" path="m4171,2074r,-292l4151,1711r-40,-134l4071,1513r-40,-62l3991,1392r-60,-55l3871,1286r-80,-48l3711,1195r-60,-36l3571,1130r-80,-20l3411,1099r-80,-4l3251,1098r-60,10l3111,1125r-60,22l2991,1176r-60,35l2871,1251r-60,45l2751,1347r-60,56l2631,1463r-40,64l2551,1594r-40,70l2391,1887r-80,307l2311,2493r40,141l2371,2701r40,65l2451,2829r40,60l2491,2291r80,-311l2611,1907r20,-72l2671,1767r40,-66l2771,1636r40,-64l2871,1512r60,-54l2991,1409r60,-43l3111,1331r60,-28l3251,1283r80,-11l3411,1271r80,11l3571,1306r80,37l3711,1378r40,38l3811,1457r40,45l3891,1552r20,56l3931,1669r20,68l3971,1794r,801l4091,2375r80,-301xm3971,2595r,-575l3951,2073r,51l3931,2173r,45l3911,2261r-20,39l3871,2336r,32l3851,2394r-20,21l3831,2445r-20,20l3791,2491r-20,33l3751,2560r-20,37l3711,2637r-40,40l3631,2718r-120,122l3451,2878r-40,33l3351,2940r-60,23l3231,2984r-60,13l3111,3003r-60,-2l3011,2992r-60,-14l2891,2956r-60,-27l2751,2885r-60,-50l2631,2779r-40,-62l2551,2652r-20,-68l2491,2441r,448l2551,2944r60,51l2671,3043r80,43l2831,3122r80,28l2991,3170r80,10l3151,3182r60,-5l3291,3165r60,-19l3431,3122r60,-31l3551,3055r60,-42l3671,2967r60,-52l3791,2858r40,-62l3891,2732r40,-67l3971,2595xm3731,696l3551,609,3431,856r180,87l3731,696xm5931,2839r,-215l5911,2556r-40,-65l5851,2430r-60,-58l5751,2317r-80,-51l5611,2219r-40,-22l5531,2176r-40,-20l5451,2137r-40,-19l5391,2099r-80,-38l4791,1803,3891,3602r160,88l4471,2893r60,30l4531,2745r360,-701l5451,2327r20,14l5511,2356r20,14l5551,2386r40,16l5611,2419r20,19l5651,2457r20,21l5691,2501r20,24l5711,2550r20,27l5731,2606r20,32l5751,3151r20,-18l5811,3068r60,-75l5891,2915r40,-76xm4291,981l4111,894r-120,247l4171,1228,4291,981xm5751,3151r,-370l5731,2813r,28l5711,2865r,20l5691,2900r-20,38l5651,2971r-20,28l5611,3021r-20,19l5571,3056r-20,13l5531,3079r-40,13l5471,3102r-20,7l5411,3112r-20,2l5371,3113r-40,-2l5311,3106r-20,-6l5251,3093r-20,-9l5211,3074r-20,-10l5151,3053r-20,-11l5111,3031r-20,-8l5071,3014r-20,-8l5031,2997,4531,2745r,178l4891,3107r160,1087l5091,4216r,-1008l5131,3226r20,14l5191,3252r40,9l5251,3267r20,6l5291,3278r40,4l5411,3289r80,-6l5571,3263r60,-32l5711,3187r40,-36xm5251,4303l5091,3208r,1008l5251,4303xm7831,3351r-160,-86l6891,4811,6611,2728r-160,-86l5531,4441r160,86l6491,2972r260,2092l6931,5150,7831,3351xm9431,4160l8251,3561,7331,5360r260,133l7591,5289r340,-685l8011,4644r,-198l8351,3804r1000,511l9431,4160xm8651,5833l7591,5289r,204l8571,5991r80,-158xm8931,4909l8011,4446r,198l8851,5067r80,-158xm9971,4434r-180,-89l8871,6144r180,89l9331,5654r120,-39l9451,5438,9971,4434xm11171,5052r-220,-120l9451,5438r,177l9931,5459r180,1316l10111,5407r1060,-355xm10311,6882l10111,5407r,1368l10311,6882xm11811,5965r,-401l10971,7213r160,87l11811,5965xm12631,5790l11331,5126r-80,150l11811,5564r,401l11971,5651r580,290l12631,5790xm13051,6002r-180,-87l11951,7714r180,87l13051,6002xm14591,7175r,-142l14571,6965r-40,-65l14491,6839r-40,-58l14391,6726r-60,-51l14271,6628r-40,-22l14191,6585r-40,-20l14111,6546r-120,-56l13971,6471r-520,-259l12531,8012r180,88l13111,7302r80,41l13191,7154r360,-700l14111,6737r20,14l14151,6765r40,15l14211,6795r20,16l14251,6828r40,19l14311,6867r20,21l14351,6910r,24l14371,6959r20,27l14391,7047r20,33l14411,7542r60,-65l14511,7402r40,-78l14591,7175xm13271,5559r-160,-87l12971,5719r180,87l13271,5559xm13911,8713l13731,7618r,-194l13711,7415r-20,-9l13191,7154r,189l13531,7516r160,1088l13911,8713xm14411,7542r,-386l14391,7190r,32l14371,7251r,24l14351,7294r,15l14331,7347r-20,33l14291,7408r-20,22l14231,7449r-20,16l14191,7478r,10l14151,7501r-20,10l14091,7518r-20,4l14051,7523r-40,l13991,7520r-20,-4l13931,7510r-20,-7l13891,7494r-40,-10l13831,7473r-20,-11l13791,7451r-40,-11l13731,7432r,186l13771,7635r40,15l13851,7661r20,9l13911,7677r20,5l13951,7687r20,4l14071,7698r80,-6l14231,7673r60,-33l14371,7597r40,-55xe" fillcolor="#d3d5d6" stroked="f">
            <v:fill opacity="30147f"/>
            <v:stroke joinstyle="round"/>
            <v:formulas/>
            <v:path arrowok="t" o:connecttype="segments"/>
            <w10:wrap anchorx="page"/>
          </v:shape>
        </w:pict>
      </w:r>
      <w:r w:rsidRPr="00285C78">
        <w:rPr>
          <w:rFonts w:ascii="Times New Roman" w:hAnsi="Times New Roman" w:cs="Times New Roman"/>
          <w:color w:val="C6B261"/>
          <w:w w:val="60"/>
          <w:sz w:val="20"/>
          <w:szCs w:val="20"/>
        </w:rPr>
        <w:t xml:space="preserve">III </w:t>
      </w:r>
      <w:r w:rsidRPr="00285C78">
        <w:rPr>
          <w:rFonts w:ascii="Times New Roman" w:hAnsi="Times New Roman" w:cs="Times New Roman"/>
          <w:color w:val="C6B261"/>
          <w:w w:val="60"/>
          <w:sz w:val="24"/>
          <w:szCs w:val="20"/>
        </w:rPr>
        <w:t xml:space="preserve">– BİREYSELLEŞTİRİLMİŞ </w:t>
      </w:r>
      <w:proofErr w:type="gramStart"/>
      <w:r w:rsidRPr="00285C78">
        <w:rPr>
          <w:rFonts w:ascii="Times New Roman" w:hAnsi="Times New Roman" w:cs="Times New Roman"/>
          <w:color w:val="C6B261"/>
          <w:w w:val="60"/>
          <w:sz w:val="24"/>
          <w:szCs w:val="20"/>
        </w:rPr>
        <w:t xml:space="preserve">EĞİTİM </w:t>
      </w:r>
      <w:r w:rsidRPr="00285C78">
        <w:rPr>
          <w:rFonts w:ascii="Times New Roman" w:hAnsi="Times New Roman" w:cs="Times New Roman"/>
          <w:color w:val="C6B261"/>
          <w:spacing w:val="30"/>
          <w:w w:val="60"/>
          <w:sz w:val="24"/>
          <w:szCs w:val="20"/>
        </w:rPr>
        <w:t xml:space="preserve"> </w:t>
      </w:r>
      <w:r w:rsidRPr="00285C78">
        <w:rPr>
          <w:rFonts w:ascii="Times New Roman" w:hAnsi="Times New Roman" w:cs="Times New Roman"/>
          <w:color w:val="C6B261"/>
          <w:w w:val="60"/>
          <w:sz w:val="24"/>
          <w:szCs w:val="20"/>
        </w:rPr>
        <w:t>PLANI</w:t>
      </w:r>
      <w:proofErr w:type="gramEnd"/>
    </w:p>
    <w:p w:rsidR="00285C78" w:rsidRPr="00285C78" w:rsidRDefault="00285C78" w:rsidP="00285C78">
      <w:pPr>
        <w:pStyle w:val="GvdeMetni"/>
        <w:spacing w:before="2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1956"/>
        <w:gridCol w:w="3173"/>
        <w:gridCol w:w="834"/>
        <w:gridCol w:w="1414"/>
        <w:gridCol w:w="1610"/>
        <w:gridCol w:w="1484"/>
        <w:gridCol w:w="1278"/>
        <w:gridCol w:w="1242"/>
        <w:gridCol w:w="1137"/>
      </w:tblGrid>
      <w:tr w:rsidR="00285C78" w:rsidRPr="00285C78" w:rsidTr="00ED1DA8">
        <w:trPr>
          <w:trHeight w:val="291"/>
        </w:trPr>
        <w:tc>
          <w:tcPr>
            <w:tcW w:w="1956" w:type="dxa"/>
            <w:vMerge w:val="restart"/>
            <w:tcBorders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ind w:left="2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75"/>
                <w:sz w:val="20"/>
                <w:szCs w:val="20"/>
              </w:rPr>
              <w:t>Uzun Dönemli Amaçlar</w:t>
            </w:r>
          </w:p>
        </w:tc>
        <w:tc>
          <w:tcPr>
            <w:tcW w:w="3173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ind w:left="8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80"/>
                <w:sz w:val="20"/>
                <w:szCs w:val="20"/>
              </w:rPr>
              <w:t>Kısa Dönemli Amaçlar</w:t>
            </w:r>
          </w:p>
        </w:tc>
        <w:tc>
          <w:tcPr>
            <w:tcW w:w="834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ind w:left="2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85"/>
                <w:sz w:val="20"/>
                <w:szCs w:val="20"/>
              </w:rPr>
              <w:t>Ölçüt*</w:t>
            </w:r>
          </w:p>
        </w:tc>
        <w:tc>
          <w:tcPr>
            <w:tcW w:w="1414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line="249" w:lineRule="auto"/>
              <w:ind w:left="281" w:right="132" w:hanging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 xml:space="preserve">Öğretim Yöntem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75"/>
                <w:sz w:val="20"/>
                <w:szCs w:val="20"/>
              </w:rPr>
              <w:t>ve Teknikleri</w:t>
            </w:r>
          </w:p>
        </w:tc>
        <w:tc>
          <w:tcPr>
            <w:tcW w:w="1610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line="249" w:lineRule="auto"/>
              <w:ind w:left="414" w:right="369" w:hanging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 xml:space="preserve">Kullanılacak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75"/>
                <w:sz w:val="20"/>
                <w:szCs w:val="20"/>
              </w:rPr>
              <w:t>Materyaller</w:t>
            </w:r>
          </w:p>
        </w:tc>
        <w:tc>
          <w:tcPr>
            <w:tcW w:w="1484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line="249" w:lineRule="auto"/>
              <w:ind w:left="554" w:right="83" w:hanging="3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75"/>
                <w:sz w:val="20"/>
                <w:szCs w:val="20"/>
              </w:rPr>
              <w:t xml:space="preserve">Başlama ve Bitiş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80"/>
                <w:sz w:val="20"/>
                <w:szCs w:val="20"/>
              </w:rPr>
              <w:t>Tarihi</w:t>
            </w:r>
          </w:p>
        </w:tc>
        <w:tc>
          <w:tcPr>
            <w:tcW w:w="3657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spacing w:before="28"/>
              <w:ind w:left="10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80"/>
                <w:sz w:val="20"/>
                <w:szCs w:val="20"/>
              </w:rPr>
              <w:t>Ölçme-Değerlendirme</w:t>
            </w:r>
          </w:p>
        </w:tc>
      </w:tr>
      <w:tr w:rsidR="00285C78" w:rsidRPr="00285C78" w:rsidTr="00ED1DA8">
        <w:trPr>
          <w:trHeight w:val="1008"/>
        </w:trPr>
        <w:tc>
          <w:tcPr>
            <w:tcW w:w="1956" w:type="dxa"/>
            <w:vMerge/>
            <w:tcBorders>
              <w:top w:val="nil"/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spacing w:before="148" w:line="249" w:lineRule="auto"/>
              <w:ind w:left="116"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>tDeğerlendirme</w:t>
            </w:r>
            <w:proofErr w:type="spellEnd"/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80"/>
                <w:sz w:val="20"/>
                <w:szCs w:val="20"/>
              </w:rPr>
              <w:t>Yöntem ve Teknikleri</w:t>
            </w:r>
          </w:p>
        </w:tc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line="249" w:lineRule="auto"/>
              <w:ind w:left="341" w:right="108" w:hanging="2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 xml:space="preserve">Değerlendirme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80"/>
                <w:sz w:val="20"/>
                <w:szCs w:val="20"/>
              </w:rPr>
              <w:t>Tarihleri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135" w:right="131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 xml:space="preserve">Performans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85"/>
                <w:sz w:val="20"/>
                <w:szCs w:val="20"/>
              </w:rPr>
              <w:t>Yeterli</w:t>
            </w:r>
            <w:r w:rsidRPr="00285C78">
              <w:rPr>
                <w:rFonts w:ascii="Times New Roman" w:hAnsi="Times New Roman" w:cs="Times New Roman"/>
                <w:b/>
                <w:color w:val="FFFFFF"/>
                <w:spacing w:val="-29"/>
                <w:w w:val="8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85"/>
                <w:sz w:val="20"/>
                <w:szCs w:val="20"/>
              </w:rPr>
              <w:t>(+)</w:t>
            </w:r>
            <w:r w:rsidRPr="00285C78">
              <w:rPr>
                <w:rFonts w:ascii="Times New Roman" w:hAnsi="Times New Roman" w:cs="Times New Roman"/>
                <w:b/>
                <w:color w:val="FFFFFF"/>
                <w:spacing w:val="-28"/>
                <w:w w:val="8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85"/>
                <w:sz w:val="20"/>
                <w:szCs w:val="20"/>
              </w:rPr>
              <w:t xml:space="preserve">/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70"/>
                <w:sz w:val="20"/>
                <w:szCs w:val="20"/>
              </w:rPr>
              <w:t xml:space="preserve">Geliştirilmeli </w:t>
            </w:r>
            <w:r w:rsidRPr="00285C78">
              <w:rPr>
                <w:rFonts w:ascii="Times New Roman" w:hAnsi="Times New Roman" w:cs="Times New Roman"/>
                <w:b/>
                <w:color w:val="FFFFFF"/>
                <w:w w:val="90"/>
                <w:sz w:val="20"/>
                <w:szCs w:val="20"/>
              </w:rPr>
              <w:t>(-)</w:t>
            </w:r>
          </w:p>
        </w:tc>
      </w:tr>
      <w:tr w:rsidR="00285C78" w:rsidRPr="00285C78" w:rsidTr="00ED1DA8">
        <w:trPr>
          <w:trHeight w:val="289"/>
        </w:trPr>
        <w:tc>
          <w:tcPr>
            <w:tcW w:w="14128" w:type="dxa"/>
            <w:gridSpan w:val="9"/>
            <w:tcBorders>
              <w:top w:val="single" w:sz="6" w:space="0" w:color="FFFFFF"/>
            </w:tcBorders>
            <w:shd w:val="clear" w:color="auto" w:fill="91A9BA"/>
          </w:tcPr>
          <w:p w:rsidR="00285C78" w:rsidRPr="00285C78" w:rsidRDefault="00285C78" w:rsidP="00ED1DA8">
            <w:pPr>
              <w:pStyle w:val="TableParagraph"/>
              <w:spacing w:before="26"/>
              <w:ind w:left="6152" w:right="6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b/>
                <w:color w:val="FFFFFF"/>
                <w:w w:val="80"/>
                <w:sz w:val="20"/>
                <w:szCs w:val="20"/>
              </w:rPr>
              <w:t>Gelişim alanları/Dersler</w:t>
            </w:r>
          </w:p>
        </w:tc>
      </w:tr>
      <w:tr w:rsidR="00285C78" w:rsidRPr="00285C78" w:rsidTr="00ED1DA8">
        <w:trPr>
          <w:trHeight w:val="535"/>
        </w:trPr>
        <w:tc>
          <w:tcPr>
            <w:tcW w:w="1956" w:type="dxa"/>
            <w:vMerge w:val="restart"/>
            <w:tcBorders>
              <w:right w:val="single" w:sz="6" w:space="0" w:color="7A98AD"/>
            </w:tcBorders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 Öz kütleyi ifade eder.</w:t>
            </w: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15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1.1. Ayşe öz kütlenin tanımını yapar.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51"/>
              <w:ind w:right="1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 w:val="restart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line="249" w:lineRule="auto"/>
              <w:ind w:left="459" w:right="186" w:hanging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Deney, doğrudan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öğretim,</w:t>
            </w:r>
          </w:p>
        </w:tc>
        <w:tc>
          <w:tcPr>
            <w:tcW w:w="1610" w:type="dxa"/>
            <w:vMerge w:val="restart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line="249" w:lineRule="auto"/>
              <w:ind w:left="133" w:righ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Çeşitli sıvılar, görseller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 xml:space="preserve">(altın, demir, kurşun </w:t>
            </w:r>
            <w:r w:rsidRPr="00285C7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vb.)</w:t>
            </w: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31"/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1.11.2021</w:t>
            </w:r>
            <w:r w:rsidRPr="00285C78">
              <w:rPr>
                <w:rFonts w:ascii="Times New Roman" w:hAnsi="Times New Roman" w:cs="Times New Roman"/>
                <w:color w:val="231F20"/>
                <w:spacing w:val="-22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12.11.2021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31" w:line="249" w:lineRule="auto"/>
              <w:ind w:left="178"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kağıtları</w:t>
            </w:r>
            <w:proofErr w:type="gramEnd"/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, deney</w:t>
            </w:r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51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12.11.2021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51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5"/>
        </w:trPr>
        <w:tc>
          <w:tcPr>
            <w:tcW w:w="1956" w:type="dxa"/>
            <w:vMerge/>
            <w:tcBorders>
              <w:top w:val="nil"/>
              <w:righ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31" w:line="249" w:lineRule="auto"/>
              <w:ind w:left="79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 xml:space="preserve">1.2. Ayşe kütle ve hacim birim dönüşümlerini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yapar.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51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3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15.11.2021 -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03.12.2021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31" w:line="249" w:lineRule="auto"/>
              <w:ind w:left="178"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kağıtları</w:t>
            </w:r>
            <w:proofErr w:type="gramEnd"/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, deney</w:t>
            </w:r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51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3.12.2021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51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/>
            <w:tcBorders>
              <w:top w:val="nil"/>
              <w:righ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148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1.3. Ayşe kütle ve hacimle ilgili grafik çizer.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06.12.2021 -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17.12.2021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178"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kağıtları</w:t>
            </w:r>
            <w:proofErr w:type="gramEnd"/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, deney</w:t>
            </w:r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17.12.2021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 w:val="restart"/>
            <w:tcBorders>
              <w:left w:val="single" w:sz="6" w:space="0" w:color="7A98AD"/>
            </w:tcBorders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22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2. Hareketi tanımlar.</w:t>
            </w: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148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2.1. Ayşe cisimlerin hareketlerini sınıflandırır.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 w:val="restart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" w:line="249" w:lineRule="auto"/>
              <w:ind w:left="164" w:right="75" w:firstLine="91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Sunuş, gözlem, deney, soru cevap</w:t>
            </w:r>
          </w:p>
        </w:tc>
        <w:tc>
          <w:tcPr>
            <w:tcW w:w="1610" w:type="dxa"/>
            <w:vMerge w:val="restart"/>
          </w:tcPr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5C78" w:rsidRPr="00285C78" w:rsidRDefault="00285C78" w:rsidP="00ED1DA8">
            <w:pPr>
              <w:pStyle w:val="TableParagraph"/>
              <w:spacing w:before="1" w:line="249" w:lineRule="auto"/>
              <w:ind w:left="287" w:right="213" w:firstLin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 xml:space="preserve">Topaç, bilye, top, </w:t>
            </w: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>mıknatıs, makara</w:t>
            </w: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20.12.2021 -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21.01.2022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395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kağıtları</w:t>
            </w:r>
            <w:proofErr w:type="gramEnd"/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21.01.2022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/>
            <w:tcBorders>
              <w:top w:val="nil"/>
              <w:lef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79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2.2.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Ayşe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konum,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alınan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yol,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yer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değiştirme,</w:t>
            </w:r>
            <w:r w:rsidRPr="00285C78">
              <w:rPr>
                <w:rFonts w:ascii="Times New Roman" w:hAnsi="Times New Roman" w:cs="Times New Roman"/>
                <w:color w:val="231F20"/>
                <w:spacing w:val="-15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spacing w:val="-4"/>
                <w:w w:val="70"/>
                <w:sz w:val="20"/>
                <w:szCs w:val="20"/>
              </w:rPr>
              <w:t xml:space="preserve">sürat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ve</w:t>
            </w:r>
            <w:r w:rsidRPr="00285C78">
              <w:rPr>
                <w:rFonts w:ascii="Times New Roman" w:hAnsi="Times New Roman" w:cs="Times New Roman"/>
                <w:color w:val="231F20"/>
                <w:spacing w:val="-19"/>
                <w:w w:val="7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hız</w:t>
            </w:r>
            <w:r w:rsidRPr="00285C78">
              <w:rPr>
                <w:rFonts w:ascii="Times New Roman" w:hAnsi="Times New Roman" w:cs="Times New Roman"/>
                <w:color w:val="231F20"/>
                <w:spacing w:val="-18"/>
                <w:w w:val="7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kavramlarını</w:t>
            </w:r>
            <w:r w:rsidRPr="00285C78">
              <w:rPr>
                <w:rFonts w:ascii="Times New Roman" w:hAnsi="Times New Roman" w:cs="Times New Roman"/>
                <w:color w:val="231F20"/>
                <w:spacing w:val="-18"/>
                <w:w w:val="7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birbirleri</w:t>
            </w:r>
            <w:r w:rsidRPr="00285C78">
              <w:rPr>
                <w:rFonts w:ascii="Times New Roman" w:hAnsi="Times New Roman" w:cs="Times New Roman"/>
                <w:color w:val="231F20"/>
                <w:spacing w:val="-19"/>
                <w:w w:val="7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ile</w:t>
            </w:r>
            <w:r w:rsidRPr="00285C78">
              <w:rPr>
                <w:rFonts w:ascii="Times New Roman" w:hAnsi="Times New Roman" w:cs="Times New Roman"/>
                <w:color w:val="231F20"/>
                <w:spacing w:val="-18"/>
                <w:w w:val="7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ilişkilendirir.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07.02.2022 -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04.03.2022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395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kağıtları</w:t>
            </w:r>
            <w:proofErr w:type="gramEnd"/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4.03.2022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/>
            <w:tcBorders>
              <w:top w:val="nil"/>
              <w:lef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79"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2.3.</w:t>
            </w:r>
            <w:r w:rsidRPr="00285C78">
              <w:rPr>
                <w:rFonts w:ascii="Times New Roman" w:hAnsi="Times New Roman" w:cs="Times New Roman"/>
                <w:color w:val="231F20"/>
                <w:spacing w:val="-17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Ayşe</w:t>
            </w:r>
            <w:r w:rsidRPr="00285C78">
              <w:rPr>
                <w:rFonts w:ascii="Times New Roman" w:hAnsi="Times New Roman" w:cs="Times New Roman"/>
                <w:color w:val="231F20"/>
                <w:spacing w:val="-17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düzgün</w:t>
            </w:r>
            <w:r w:rsidRPr="00285C78">
              <w:rPr>
                <w:rFonts w:ascii="Times New Roman" w:hAnsi="Times New Roman" w:cs="Times New Roman"/>
                <w:color w:val="231F20"/>
                <w:spacing w:val="-17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doğrusal</w:t>
            </w:r>
            <w:r w:rsidRPr="00285C78">
              <w:rPr>
                <w:rFonts w:ascii="Times New Roman" w:hAnsi="Times New Roman" w:cs="Times New Roman"/>
                <w:color w:val="231F20"/>
                <w:spacing w:val="-17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hareket</w:t>
            </w:r>
            <w:r w:rsidRPr="00285C78">
              <w:rPr>
                <w:rFonts w:ascii="Times New Roman" w:hAnsi="Times New Roman" w:cs="Times New Roman"/>
                <w:color w:val="231F20"/>
                <w:spacing w:val="-17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için</w:t>
            </w:r>
            <w:r w:rsidRPr="00285C78">
              <w:rPr>
                <w:rFonts w:ascii="Times New Roman" w:hAnsi="Times New Roman" w:cs="Times New Roman"/>
                <w:color w:val="231F20"/>
                <w:spacing w:val="-17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konum,</w:t>
            </w:r>
            <w:r w:rsidRPr="00285C78">
              <w:rPr>
                <w:rFonts w:ascii="Times New Roman" w:hAnsi="Times New Roman" w:cs="Times New Roman"/>
                <w:color w:val="231F20"/>
                <w:spacing w:val="-16"/>
                <w:w w:val="70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spacing w:val="-6"/>
                <w:w w:val="70"/>
                <w:sz w:val="20"/>
                <w:szCs w:val="20"/>
              </w:rPr>
              <w:t xml:space="preserve">hız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ve zaman kavramlarını</w:t>
            </w:r>
            <w:r w:rsidRPr="00285C78">
              <w:rPr>
                <w:rFonts w:ascii="Times New Roman" w:hAnsi="Times New Roman" w:cs="Times New Roman"/>
                <w:color w:val="231F20"/>
                <w:spacing w:val="-28"/>
                <w:w w:val="75"/>
                <w:sz w:val="20"/>
                <w:szCs w:val="20"/>
              </w:rPr>
              <w:t xml:space="preserve">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ilişkilendirir.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07.03.2022 -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25.03.2022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395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kağıtları</w:t>
            </w:r>
            <w:proofErr w:type="gramEnd"/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25.03.2022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/>
            <w:tcBorders>
              <w:top w:val="nil"/>
              <w:lef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148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2.4. Ayşe ortalama hız kavramını açıklar.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28.03.2022 -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15.04.2022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395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kağıtları</w:t>
            </w:r>
            <w:proofErr w:type="gramEnd"/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15.04.2022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/>
            <w:tcBorders>
              <w:top w:val="nil"/>
              <w:lef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2.5. Ayşe ivme kavramını hızlanma ve yavaşlama </w:t>
            </w: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olayları ile ilişkilendirir.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18.04.2022 -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13.05.2022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395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kağıtları</w:t>
            </w:r>
            <w:proofErr w:type="gramEnd"/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13.05.2022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  <w:tr w:rsidR="00285C78" w:rsidRPr="00285C78" w:rsidTr="00ED1DA8">
        <w:trPr>
          <w:trHeight w:val="531"/>
        </w:trPr>
        <w:tc>
          <w:tcPr>
            <w:tcW w:w="1956" w:type="dxa"/>
            <w:vMerge/>
            <w:tcBorders>
              <w:top w:val="nil"/>
              <w:left w:val="single" w:sz="6" w:space="0" w:color="7A98AD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79"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 xml:space="preserve">2.6. Ayşe bir cismin hareketini farklı referans </w:t>
            </w:r>
            <w:r w:rsidRPr="00285C78">
              <w:rPr>
                <w:rFonts w:ascii="Times New Roman" w:hAnsi="Times New Roman" w:cs="Times New Roman"/>
                <w:color w:val="231F20"/>
                <w:w w:val="80"/>
                <w:sz w:val="20"/>
                <w:szCs w:val="20"/>
              </w:rPr>
              <w:t>noktalarına göre açıklar.</w:t>
            </w:r>
          </w:p>
        </w:tc>
        <w:tc>
          <w:tcPr>
            <w:tcW w:w="834" w:type="dxa"/>
          </w:tcPr>
          <w:p w:rsidR="00285C78" w:rsidRPr="00285C78" w:rsidRDefault="00285C78" w:rsidP="00ED1DA8">
            <w:pPr>
              <w:pStyle w:val="TableParagraph"/>
              <w:spacing w:before="148"/>
              <w:ind w:right="1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0"/>
                <w:sz w:val="20"/>
                <w:szCs w:val="20"/>
              </w:rPr>
              <w:t>80(4/5)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285C78" w:rsidRPr="00285C78" w:rsidRDefault="00285C78" w:rsidP="00ED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285C78" w:rsidRPr="00285C78" w:rsidRDefault="00285C78" w:rsidP="00ED1DA8">
            <w:pPr>
              <w:pStyle w:val="TableParagraph"/>
              <w:spacing w:before="28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16.05.2022 -</w:t>
            </w:r>
          </w:p>
          <w:p w:rsidR="00285C78" w:rsidRPr="00285C78" w:rsidRDefault="00285C78" w:rsidP="00ED1DA8">
            <w:pPr>
              <w:pStyle w:val="TableParagraph"/>
              <w:spacing w:before="10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17.06.2022</w:t>
            </w:r>
          </w:p>
        </w:tc>
        <w:tc>
          <w:tcPr>
            <w:tcW w:w="1278" w:type="dxa"/>
          </w:tcPr>
          <w:p w:rsidR="00285C78" w:rsidRPr="00285C78" w:rsidRDefault="00285C78" w:rsidP="00ED1DA8">
            <w:pPr>
              <w:pStyle w:val="TableParagraph"/>
              <w:spacing w:before="28" w:line="249" w:lineRule="auto"/>
              <w:ind w:left="395" w:hanging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65"/>
                <w:sz w:val="20"/>
                <w:szCs w:val="20"/>
              </w:rPr>
              <w:t xml:space="preserve">Yazılı çalışma </w:t>
            </w:r>
            <w:proofErr w:type="gramStart"/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kağıtları</w:t>
            </w:r>
            <w:proofErr w:type="gramEnd"/>
          </w:p>
        </w:tc>
        <w:tc>
          <w:tcPr>
            <w:tcW w:w="1242" w:type="dxa"/>
          </w:tcPr>
          <w:p w:rsidR="00285C78" w:rsidRPr="00285C78" w:rsidRDefault="00285C78" w:rsidP="00ED1DA8">
            <w:pPr>
              <w:pStyle w:val="TableParagraph"/>
              <w:spacing w:before="14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75"/>
                <w:sz w:val="20"/>
                <w:szCs w:val="20"/>
              </w:rPr>
              <w:t>17.06.2022</w:t>
            </w:r>
          </w:p>
        </w:tc>
        <w:tc>
          <w:tcPr>
            <w:tcW w:w="1137" w:type="dxa"/>
          </w:tcPr>
          <w:p w:rsidR="00285C78" w:rsidRPr="00285C78" w:rsidRDefault="00285C78" w:rsidP="00ED1DA8">
            <w:pPr>
              <w:pStyle w:val="TableParagraph"/>
              <w:spacing w:before="148"/>
              <w:ind w:left="19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C78">
              <w:rPr>
                <w:rFonts w:ascii="Times New Roman" w:hAnsi="Times New Roman" w:cs="Times New Roman"/>
                <w:color w:val="231F20"/>
                <w:w w:val="85"/>
                <w:sz w:val="20"/>
                <w:szCs w:val="20"/>
              </w:rPr>
              <w:t>Yeterli(+)</w:t>
            </w:r>
          </w:p>
        </w:tc>
      </w:tr>
    </w:tbl>
    <w:p w:rsidR="00285C78" w:rsidRPr="00285C78" w:rsidRDefault="00285C78" w:rsidP="00285C78">
      <w:pPr>
        <w:pStyle w:val="GvdeMetni"/>
        <w:spacing w:before="10"/>
        <w:rPr>
          <w:rFonts w:ascii="Times New Roman" w:hAnsi="Times New Roman" w:cs="Times New Roman"/>
          <w:i/>
          <w:sz w:val="20"/>
          <w:szCs w:val="20"/>
        </w:rPr>
      </w:pPr>
      <w:r w:rsidRPr="00285C78">
        <w:rPr>
          <w:rFonts w:ascii="Times New Roman" w:hAnsi="Times New Roman" w:cs="Times New Roman"/>
          <w:sz w:val="20"/>
          <w:szCs w:val="20"/>
        </w:rPr>
        <w:pict>
          <v:group id="_x0000_s1031" style="position:absolute;margin-left:63.9pt;margin-top:14.55pt;width:706.7pt;height:27.6pt;z-index:-251633664;mso-wrap-distance-left:0;mso-wrap-distance-right:0;mso-position-horizontal-relative:page;mso-position-vertical-relative:text" coordorigin="1278,291" coordsize="14134,5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239;top:296;width:12168;height:542" filled="f" strokecolor="#7a98ad" strokeweight=".5pt">
              <v:textbox inset="0,0,0,0">
                <w:txbxContent>
                  <w:p w:rsidR="00285C78" w:rsidRDefault="00285C78" w:rsidP="00285C78">
                    <w:pPr>
                      <w:spacing w:before="148"/>
                      <w:ind w:left="74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w w:val="75"/>
                        <w:sz w:val="20"/>
                      </w:rPr>
                      <w:t>Bireyin</w:t>
                    </w:r>
                    <w:proofErr w:type="spellEnd"/>
                    <w:r>
                      <w:rPr>
                        <w:color w:val="231F20"/>
                        <w:w w:val="7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75"/>
                        <w:sz w:val="20"/>
                      </w:rPr>
                      <w:t>düzeyine</w:t>
                    </w:r>
                    <w:proofErr w:type="spellEnd"/>
                    <w:r>
                      <w:rPr>
                        <w:color w:val="231F20"/>
                        <w:w w:val="7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75"/>
                        <w:sz w:val="20"/>
                      </w:rPr>
                      <w:t>uygun</w:t>
                    </w:r>
                    <w:proofErr w:type="spellEnd"/>
                    <w:r>
                      <w:rPr>
                        <w:color w:val="231F20"/>
                        <w:w w:val="7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75"/>
                        <w:sz w:val="20"/>
                      </w:rPr>
                      <w:t>çalışma</w:t>
                    </w:r>
                    <w:proofErr w:type="spellEnd"/>
                    <w:r>
                      <w:rPr>
                        <w:color w:val="231F20"/>
                        <w:w w:val="7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75"/>
                        <w:sz w:val="20"/>
                      </w:rPr>
                      <w:t>kağıtları</w:t>
                    </w:r>
                    <w:proofErr w:type="spellEnd"/>
                    <w:r>
                      <w:rPr>
                        <w:color w:val="231F20"/>
                        <w:w w:val="7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75"/>
                        <w:sz w:val="20"/>
                      </w:rPr>
                      <w:t>hazırlanacaktır</w:t>
                    </w:r>
                    <w:proofErr w:type="spellEnd"/>
                    <w:proofErr w:type="gramStart"/>
                    <w:r>
                      <w:rPr>
                        <w:color w:val="231F20"/>
                        <w:w w:val="75"/>
                        <w:sz w:val="20"/>
                      </w:rPr>
                      <w:t>..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1283;top:296;width:1957;height:542" filled="f" strokecolor="#7a98ad" strokeweight=".5pt">
              <v:textbox inset="0,0,0,0">
                <w:txbxContent>
                  <w:p w:rsidR="00285C78" w:rsidRDefault="00285C78" w:rsidP="00285C78">
                    <w:pPr>
                      <w:spacing w:before="28" w:line="249" w:lineRule="auto"/>
                      <w:ind w:left="74" w:right="3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w w:val="80"/>
                        <w:sz w:val="20"/>
                      </w:rPr>
                      <w:t>Eğitim</w:t>
                    </w:r>
                    <w:proofErr w:type="spellEnd"/>
                    <w:r>
                      <w:rPr>
                        <w:color w:val="231F20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80"/>
                        <w:sz w:val="20"/>
                      </w:rPr>
                      <w:t>ortamı</w:t>
                    </w:r>
                    <w:proofErr w:type="spellEnd"/>
                    <w:r>
                      <w:rPr>
                        <w:color w:val="231F20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65"/>
                        <w:sz w:val="20"/>
                      </w:rPr>
                      <w:t>düzenlemeleri</w:t>
                    </w:r>
                    <w:proofErr w:type="spellEnd"/>
                    <w:proofErr w:type="gramStart"/>
                    <w:r>
                      <w:rPr>
                        <w:color w:val="231F20"/>
                        <w:w w:val="65"/>
                        <w:sz w:val="20"/>
                      </w:rPr>
                      <w:t>:*</w:t>
                    </w:r>
                    <w:proofErr w:type="gramEnd"/>
                    <w:r>
                      <w:rPr>
                        <w:color w:val="231F20"/>
                        <w:w w:val="65"/>
                        <w:sz w:val="20"/>
                      </w:rPr>
                      <w:t>*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5C78" w:rsidRPr="00285C78" w:rsidRDefault="00285C78" w:rsidP="00285C78">
      <w:pPr>
        <w:spacing w:before="228" w:line="309" w:lineRule="auto"/>
        <w:ind w:left="598" w:right="4781"/>
        <w:rPr>
          <w:rFonts w:ascii="Times New Roman" w:hAnsi="Times New Roman" w:cs="Times New Roman"/>
          <w:sz w:val="20"/>
          <w:szCs w:val="20"/>
        </w:rPr>
      </w:pP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*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Ölçüt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;</w:t>
      </w:r>
      <w:r w:rsidRPr="00285C78">
        <w:rPr>
          <w:rFonts w:ascii="Times New Roman" w:hAnsi="Times New Roman" w:cs="Times New Roman"/>
          <w:color w:val="231F20"/>
          <w:spacing w:val="-25"/>
          <w:w w:val="9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*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Ölçüt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(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Gerçekleşme</w:t>
      </w:r>
      <w:proofErr w:type="spellEnd"/>
      <w:r w:rsidRPr="00285C78">
        <w:rPr>
          <w:rFonts w:ascii="Times New Roman" w:hAnsi="Times New Roman" w:cs="Times New Roman"/>
          <w:color w:val="231F20"/>
          <w:spacing w:val="-25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Düzeyi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)</w:t>
      </w:r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yazılırken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kazandırılmak</w:t>
      </w:r>
      <w:proofErr w:type="spellEnd"/>
      <w:r w:rsidRPr="00285C78">
        <w:rPr>
          <w:rFonts w:ascii="Times New Roman" w:hAnsi="Times New Roman" w:cs="Times New Roman"/>
          <w:color w:val="231F20"/>
          <w:spacing w:val="-25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istenen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davranış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kaç</w:t>
      </w:r>
      <w:proofErr w:type="spellEnd"/>
      <w:r w:rsidRPr="00285C78">
        <w:rPr>
          <w:rFonts w:ascii="Times New Roman" w:hAnsi="Times New Roman" w:cs="Times New Roman"/>
          <w:color w:val="231F20"/>
          <w:spacing w:val="-25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denemede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başarılı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sayılacak</w:t>
      </w:r>
      <w:proofErr w:type="spellEnd"/>
      <w:r w:rsidRPr="00285C78">
        <w:rPr>
          <w:rFonts w:ascii="Times New Roman" w:hAnsi="Times New Roman" w:cs="Times New Roman"/>
          <w:color w:val="231F20"/>
          <w:spacing w:val="-25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ise</w:t>
      </w:r>
      <w:proofErr w:type="spellEnd"/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o</w:t>
      </w:r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düzey</w:t>
      </w:r>
      <w:proofErr w:type="spellEnd"/>
      <w:r w:rsidRPr="00285C78">
        <w:rPr>
          <w:rFonts w:ascii="Times New Roman" w:hAnsi="Times New Roman" w:cs="Times New Roman"/>
          <w:color w:val="231F20"/>
          <w:spacing w:val="-25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yazılmalıdır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Pr="00285C78">
        <w:rPr>
          <w:rFonts w:ascii="Times New Roman" w:hAnsi="Times New Roman" w:cs="Times New Roman"/>
          <w:color w:val="231F20"/>
          <w:spacing w:val="-24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Örneğin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; </w:t>
      </w:r>
      <w:r w:rsidRPr="00285C78">
        <w:rPr>
          <w:rFonts w:ascii="Times New Roman" w:hAnsi="Times New Roman" w:cs="Times New Roman"/>
          <w:color w:val="231F20"/>
          <w:sz w:val="20"/>
          <w:szCs w:val="20"/>
        </w:rPr>
        <w:t>5</w:t>
      </w:r>
      <w:r w:rsidRPr="00285C78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denemenin</w:t>
      </w:r>
      <w:proofErr w:type="spellEnd"/>
      <w:r w:rsidRPr="00285C78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tamamında</w:t>
      </w:r>
      <w:proofErr w:type="spellEnd"/>
      <w:r w:rsidRPr="00285C78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başarılı</w:t>
      </w:r>
      <w:proofErr w:type="spellEnd"/>
      <w:r w:rsidRPr="00285C78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sayılacak</w:t>
      </w:r>
      <w:proofErr w:type="spellEnd"/>
      <w:r w:rsidRPr="00285C78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ise</w:t>
      </w:r>
      <w:proofErr w:type="spellEnd"/>
      <w:r w:rsidRPr="00285C78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sz w:val="20"/>
          <w:szCs w:val="20"/>
        </w:rPr>
        <w:t>5/5</w:t>
      </w:r>
      <w:r w:rsidRPr="00285C78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sz w:val="20"/>
          <w:szCs w:val="20"/>
        </w:rPr>
        <w:t>(%100)</w:t>
      </w:r>
    </w:p>
    <w:p w:rsidR="00285C78" w:rsidRPr="00285C78" w:rsidRDefault="00285C78" w:rsidP="00285C78">
      <w:pPr>
        <w:spacing w:line="183" w:lineRule="exact"/>
        <w:ind w:left="598"/>
        <w:rPr>
          <w:rFonts w:ascii="Times New Roman" w:hAnsi="Times New Roman" w:cs="Times New Roman"/>
          <w:sz w:val="20"/>
          <w:szCs w:val="20"/>
        </w:rPr>
      </w:pP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-2593125</wp:posOffset>
            </wp:positionV>
            <wp:extent cx="72294" cy="88011"/>
            <wp:effectExtent l="0" t="0" r="0" b="0"/>
            <wp:wrapNone/>
            <wp:docPr id="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-2249463</wp:posOffset>
            </wp:positionV>
            <wp:extent cx="72294" cy="88011"/>
            <wp:effectExtent l="0" t="0" r="0" b="0"/>
            <wp:wrapNone/>
            <wp:docPr id="6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-1905801</wp:posOffset>
            </wp:positionV>
            <wp:extent cx="72294" cy="88011"/>
            <wp:effectExtent l="0" t="0" r="0" b="0"/>
            <wp:wrapNone/>
            <wp:docPr id="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-1562139</wp:posOffset>
            </wp:positionV>
            <wp:extent cx="72294" cy="88011"/>
            <wp:effectExtent l="0" t="0" r="0" b="0"/>
            <wp:wrapNone/>
            <wp:docPr id="8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4148867</wp:posOffset>
            </wp:positionH>
            <wp:positionV relativeFrom="paragraph">
              <wp:posOffset>-1218477</wp:posOffset>
            </wp:positionV>
            <wp:extent cx="72294" cy="88011"/>
            <wp:effectExtent l="0" t="0" r="0" b="0"/>
            <wp:wrapNone/>
            <wp:docPr id="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5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denemenin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4’ünde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öğrenci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başarılı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sayılacak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ise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4/5 (%80)</w:t>
      </w:r>
    </w:p>
    <w:p w:rsidR="00285C78" w:rsidRPr="00285C78" w:rsidRDefault="00285C78" w:rsidP="00285C78">
      <w:pPr>
        <w:spacing w:before="52"/>
        <w:ind w:left="598"/>
        <w:rPr>
          <w:rFonts w:ascii="Times New Roman" w:hAnsi="Times New Roman" w:cs="Times New Roman"/>
          <w:sz w:val="20"/>
          <w:szCs w:val="20"/>
        </w:rPr>
      </w:pPr>
      <w:proofErr w:type="gram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5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denemenin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3’ünde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öğrenci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başarılı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sayılacak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ise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3/5 (%60)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şeklinde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yazılmalıdır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>.</w:t>
      </w:r>
      <w:proofErr w:type="gramEnd"/>
    </w:p>
    <w:p w:rsidR="00285C78" w:rsidRPr="00285C78" w:rsidRDefault="00285C78" w:rsidP="00285C78">
      <w:pPr>
        <w:spacing w:before="56" w:line="235" w:lineRule="auto"/>
        <w:ind w:left="598" w:right="118"/>
        <w:rPr>
          <w:rFonts w:ascii="Times New Roman" w:hAnsi="Times New Roman" w:cs="Times New Roman"/>
          <w:sz w:val="20"/>
          <w:szCs w:val="20"/>
        </w:rPr>
      </w:pP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**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Eğitim</w:t>
      </w:r>
      <w:proofErr w:type="spellEnd"/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ortamı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düzenlemeleri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:</w:t>
      </w:r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Öğrencinin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amaçlarına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yönelik</w:t>
      </w:r>
      <w:proofErr w:type="spellEnd"/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belirlenen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derse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/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gelişim</w:t>
      </w:r>
      <w:proofErr w:type="spellEnd"/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alanına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ilişkin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yapılacak</w:t>
      </w:r>
      <w:proofErr w:type="spellEnd"/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düzenlemeler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(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örn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fen</w:t>
      </w:r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laboratuvarının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öğrencinin</w:t>
      </w:r>
      <w:proofErr w:type="spellEnd"/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ihtiyaçlarına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yönelik</w:t>
      </w:r>
      <w:proofErr w:type="spellEnd"/>
      <w:r w:rsidRPr="00285C78">
        <w:rPr>
          <w:rFonts w:ascii="Times New Roman" w:hAnsi="Times New Roman" w:cs="Times New Roman"/>
          <w:color w:val="231F20"/>
          <w:spacing w:val="-13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düzenlenmesi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,</w:t>
      </w:r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öğretim</w:t>
      </w:r>
      <w:proofErr w:type="spellEnd"/>
      <w:r w:rsidRPr="00285C78">
        <w:rPr>
          <w:rFonts w:ascii="Times New Roman" w:hAnsi="Times New Roman" w:cs="Times New Roman"/>
          <w:color w:val="231F20"/>
          <w:spacing w:val="-12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>materyali</w:t>
      </w:r>
      <w:proofErr w:type="spellEnd"/>
      <w:r w:rsidRPr="00285C78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düzenlemeleri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 xml:space="preserve"> vb.)</w:t>
      </w:r>
      <w:r w:rsidRPr="00285C78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 w:rsidRPr="00285C78">
        <w:rPr>
          <w:rFonts w:ascii="Times New Roman" w:hAnsi="Times New Roman" w:cs="Times New Roman"/>
          <w:color w:val="231F20"/>
          <w:sz w:val="20"/>
          <w:szCs w:val="20"/>
        </w:rPr>
        <w:t>eklenmelidir</w:t>
      </w:r>
      <w:proofErr w:type="spellEnd"/>
      <w:r w:rsidRPr="00285C78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285C78" w:rsidRDefault="00285C78" w:rsidP="00D006F4">
      <w:pPr>
        <w:spacing w:line="235" w:lineRule="auto"/>
      </w:pPr>
    </w:p>
    <w:p w:rsidR="00285C78" w:rsidRDefault="00285C78" w:rsidP="00D006F4">
      <w:pPr>
        <w:spacing w:line="235" w:lineRule="auto"/>
      </w:pPr>
    </w:p>
    <w:p w:rsidR="00285C78" w:rsidRDefault="00285C78" w:rsidP="00D006F4">
      <w:pPr>
        <w:spacing w:line="235" w:lineRule="auto"/>
      </w:pPr>
    </w:p>
    <w:p w:rsidR="00285C78" w:rsidRDefault="00285C78" w:rsidP="00D006F4">
      <w:pPr>
        <w:spacing w:line="235" w:lineRule="auto"/>
      </w:pPr>
    </w:p>
    <w:p w:rsidR="00285C78" w:rsidRDefault="00285C78" w:rsidP="00D006F4">
      <w:pPr>
        <w:spacing w:line="235" w:lineRule="auto"/>
      </w:pPr>
    </w:p>
    <w:p w:rsidR="00285C78" w:rsidRDefault="00285C78" w:rsidP="00285C78">
      <w:pPr>
        <w:spacing w:before="56" w:line="235" w:lineRule="auto"/>
        <w:ind w:left="598" w:right="118"/>
        <w:rPr>
          <w:sz w:val="16"/>
        </w:rPr>
        <w:sectPr w:rsidR="00285C78">
          <w:headerReference w:type="even" r:id="rId10"/>
          <w:footerReference w:type="even" r:id="rId11"/>
          <w:pgSz w:w="16840" w:h="11910" w:orient="landscape"/>
          <w:pgMar w:top="380" w:right="1300" w:bottom="280" w:left="680" w:header="0" w:footer="0" w:gutter="0"/>
          <w:cols w:space="708"/>
        </w:sectPr>
      </w:pPr>
    </w:p>
    <w:p w:rsidR="00285C78" w:rsidRDefault="00285C78" w:rsidP="00D006F4">
      <w:pPr>
        <w:spacing w:line="235" w:lineRule="auto"/>
        <w:sectPr w:rsidR="00285C78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285C78" w:rsidRDefault="00285C78" w:rsidP="00285C78">
      <w:pPr>
        <w:spacing w:before="171"/>
        <w:ind w:right="235"/>
        <w:rPr>
          <w:rFonts w:ascii="AkzidenzGroteskBQ-Cnd"/>
        </w:rPr>
      </w:pPr>
    </w:p>
    <w:sectPr w:rsidR="00285C78" w:rsidSect="00A21FC4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FA" w:rsidRDefault="00343FFA">
      <w:r>
        <w:separator/>
      </w:r>
    </w:p>
  </w:endnote>
  <w:endnote w:type="continuationSeparator" w:id="0">
    <w:p w:rsidR="00343FFA" w:rsidRDefault="0034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78" w:rsidRDefault="00285C78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FA" w:rsidRDefault="00343FFA">
      <w:r>
        <w:separator/>
      </w:r>
    </w:p>
  </w:footnote>
  <w:footnote w:type="continuationSeparator" w:id="0">
    <w:p w:rsidR="00343FFA" w:rsidRDefault="0034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BF70D7">
    <w:pPr>
      <w:pStyle w:val="GvdeMetni"/>
      <w:spacing w:line="14" w:lineRule="auto"/>
      <w:rPr>
        <w:sz w:val="2"/>
      </w:rPr>
    </w:pPr>
    <w:r w:rsidRPr="00BF70D7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78" w:rsidRDefault="00285C78">
    <w:pPr>
      <w:pStyle w:val="GvdeMetni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F4" w:rsidRDefault="00BF70D7">
    <w:pPr>
      <w:pStyle w:val="GvdeMetni"/>
      <w:spacing w:line="14" w:lineRule="auto"/>
      <w:rPr>
        <w:sz w:val="2"/>
      </w:rPr>
    </w:pPr>
    <w:r w:rsidRPr="00BF70D7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65.15pt;margin-top:25pt;width:62.1pt;height:21.2pt;z-index:-16261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D006F4" w:rsidRDefault="00D006F4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7870"/>
    <w:rsid w:val="00234D3A"/>
    <w:rsid w:val="00285C78"/>
    <w:rsid w:val="00343FFA"/>
    <w:rsid w:val="0036375E"/>
    <w:rsid w:val="00445C92"/>
    <w:rsid w:val="00547870"/>
    <w:rsid w:val="005A6666"/>
    <w:rsid w:val="006A3F5D"/>
    <w:rsid w:val="007B12DD"/>
    <w:rsid w:val="009D080E"/>
    <w:rsid w:val="00A21FC4"/>
    <w:rsid w:val="00AF7D70"/>
    <w:rsid w:val="00B3736C"/>
    <w:rsid w:val="00BF70D7"/>
    <w:rsid w:val="00BF774D"/>
    <w:rsid w:val="00CD6FB7"/>
    <w:rsid w:val="00D006F4"/>
    <w:rsid w:val="00F03B78"/>
    <w:rsid w:val="00F9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C4"/>
  </w:style>
  <w:style w:type="paragraph" w:styleId="Balk1">
    <w:name w:val="heading 1"/>
    <w:basedOn w:val="Normal"/>
    <w:uiPriority w:val="9"/>
    <w:qFormat/>
    <w:rsid w:val="00A21FC4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A21FC4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21FC4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A21FC4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A21FC4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A21FC4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customStyle="1" w:styleId="Heading6">
    <w:name w:val="Heading 6"/>
    <w:basedOn w:val="Normal"/>
    <w:uiPriority w:val="1"/>
    <w:qFormat/>
    <w:rsid w:val="00285C78"/>
    <w:pPr>
      <w:widowControl w:val="0"/>
      <w:autoSpaceDE w:val="0"/>
      <w:autoSpaceDN w:val="0"/>
      <w:ind w:left="623"/>
      <w:outlineLvl w:val="6"/>
    </w:pPr>
    <w:rPr>
      <w:rFonts w:ascii="Arial" w:eastAsia="Arial" w:hAnsi="Arial" w:cs="Arial"/>
      <w:i/>
      <w:sz w:val="32"/>
      <w:szCs w:val="32"/>
      <w:lang w:val="tr-TR"/>
    </w:rPr>
  </w:style>
  <w:style w:type="paragraph" w:customStyle="1" w:styleId="Heading3">
    <w:name w:val="Heading 3"/>
    <w:basedOn w:val="Normal"/>
    <w:uiPriority w:val="1"/>
    <w:qFormat/>
    <w:rsid w:val="00285C78"/>
    <w:pPr>
      <w:widowControl w:val="0"/>
      <w:autoSpaceDE w:val="0"/>
      <w:autoSpaceDN w:val="0"/>
      <w:spacing w:before="55"/>
      <w:ind w:left="217"/>
      <w:outlineLvl w:val="3"/>
    </w:pPr>
    <w:rPr>
      <w:rFonts w:ascii="Arial" w:eastAsia="Arial" w:hAnsi="Arial" w:cs="Arial"/>
      <w:i/>
      <w:sz w:val="42"/>
      <w:szCs w:val="42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2BF2-62D9-4B02-8EF4-30DA80FE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Kubra AKBAYRAK</dc:creator>
  <cp:lastModifiedBy>Mustafa</cp:lastModifiedBy>
  <cp:revision>5</cp:revision>
  <dcterms:created xsi:type="dcterms:W3CDTF">2022-10-17T05:40:00Z</dcterms:created>
  <dcterms:modified xsi:type="dcterms:W3CDTF">2022-10-17T05:52:00Z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